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40DFC">
      <w:pPr>
        <w:spacing w:before="56" w:after="0" w:line="240" w:lineRule="atLeast"/>
        <w:jc w:val="center"/>
      </w:pPr>
      <w:bookmarkStart w:id="0" w:name="_GoBack"/>
      <w:r>
        <w:rPr>
          <w:rFonts w:ascii="Times New Roman" w:hAnsi="Times New Roman"/>
          <w:b/>
          <w:bCs/>
          <w:sz w:val="20"/>
          <w:szCs w:val="20"/>
        </w:rPr>
        <w:t>İŞ SAĞLIĞI VE GÜVENLİĞİ KURULLARI HAKKINDA YÖNETMELİK</w:t>
      </w:r>
    </w:p>
    <w:bookmarkEnd w:id="0"/>
    <w:p w:rsidR="00000000" w:rsidRDefault="00340DFC">
      <w:pPr>
        <w:spacing w:after="0" w:line="240" w:lineRule="atLeast"/>
        <w:jc w:val="center"/>
      </w:pPr>
      <w:r>
        <w:rPr>
          <w:rFonts w:ascii="Times New Roman" w:hAnsi="Times New Roman"/>
          <w:b/>
          <w:bCs/>
          <w:sz w:val="20"/>
          <w:szCs w:val="20"/>
        </w:rPr>
        <w:t> </w:t>
      </w:r>
    </w:p>
    <w:p w:rsidR="00000000" w:rsidRDefault="00340DFC">
      <w:pPr>
        <w:spacing w:after="0" w:line="240" w:lineRule="atLeast"/>
        <w:jc w:val="center"/>
      </w:pPr>
      <w:r>
        <w:rPr>
          <w:rFonts w:ascii="Times New Roman" w:hAnsi="Times New Roman"/>
          <w:b/>
          <w:bCs/>
          <w:sz w:val="20"/>
          <w:szCs w:val="20"/>
        </w:rPr>
        <w:t>BİRİNCİ BÖLÜM</w:t>
      </w:r>
    </w:p>
    <w:p w:rsidR="00000000" w:rsidRDefault="00340DFC">
      <w:pPr>
        <w:spacing w:after="0" w:line="240" w:lineRule="atLeast"/>
        <w:jc w:val="center"/>
      </w:pPr>
      <w:r>
        <w:rPr>
          <w:rFonts w:ascii="Times New Roman" w:hAnsi="Times New Roman"/>
          <w:b/>
          <w:bCs/>
          <w:sz w:val="20"/>
          <w:szCs w:val="20"/>
        </w:rPr>
        <w:t>Amaç, Kapsam, Dayanak ve Tanımlar</w:t>
      </w:r>
    </w:p>
    <w:p w:rsidR="00000000" w:rsidRDefault="00340DFC">
      <w:pPr>
        <w:spacing w:after="0" w:line="240" w:lineRule="atLeast"/>
        <w:ind w:firstLine="566"/>
        <w:jc w:val="both"/>
      </w:pPr>
      <w:r>
        <w:rPr>
          <w:rFonts w:ascii="Times New Roman" w:hAnsi="Times New Roman"/>
          <w:b/>
          <w:bCs/>
          <w:sz w:val="20"/>
          <w:szCs w:val="20"/>
        </w:rPr>
        <w:t>Amaç</w:t>
      </w:r>
    </w:p>
    <w:p w:rsidR="00000000" w:rsidRDefault="00340DFC">
      <w:pPr>
        <w:spacing w:after="0" w:line="240" w:lineRule="atLeast"/>
        <w:ind w:firstLine="566"/>
        <w:jc w:val="both"/>
      </w:pPr>
      <w:r>
        <w:rPr>
          <w:rFonts w:ascii="Times New Roman" w:hAnsi="Times New Roman"/>
          <w:b/>
          <w:bCs/>
          <w:sz w:val="20"/>
          <w:szCs w:val="20"/>
        </w:rPr>
        <w:t>MADDE 1 –</w:t>
      </w:r>
      <w:r>
        <w:rPr>
          <w:rFonts w:ascii="Times New Roman" w:hAnsi="Times New Roman"/>
          <w:sz w:val="20"/>
          <w:szCs w:val="20"/>
        </w:rPr>
        <w:t xml:space="preserve"> (1) Bu Yönetmeliğin amacı, iş sağlığı ve güvenliği ile ilgili çalışmalarda bulunmak üzere iş sağlığı ve güvenliği kurullarının hangi iş</w:t>
      </w:r>
      <w:r>
        <w:rPr>
          <w:rFonts w:ascii="Times New Roman" w:hAnsi="Times New Roman"/>
          <w:sz w:val="20"/>
          <w:szCs w:val="20"/>
        </w:rPr>
        <w:t>yerlerinde kurulacağı ve bu kurulların oluşumu, görev ve yetkileri, çalışma usul ve esasları ile birden çok kurul bulunması halinde kurullar arasında koordinasyon ve işbirliği yöntemlerini belirlemektir.</w:t>
      </w:r>
    </w:p>
    <w:p w:rsidR="00000000" w:rsidRDefault="00340DFC">
      <w:pPr>
        <w:spacing w:after="0" w:line="240" w:lineRule="atLeast"/>
        <w:ind w:firstLine="566"/>
        <w:jc w:val="both"/>
      </w:pPr>
      <w:r>
        <w:rPr>
          <w:rFonts w:ascii="Times New Roman" w:hAnsi="Times New Roman"/>
          <w:b/>
          <w:bCs/>
          <w:sz w:val="20"/>
          <w:szCs w:val="20"/>
        </w:rPr>
        <w:t>Kapsam</w:t>
      </w:r>
    </w:p>
    <w:p w:rsidR="00000000" w:rsidRDefault="00340DFC">
      <w:pPr>
        <w:spacing w:after="0" w:line="240" w:lineRule="atLeast"/>
        <w:ind w:firstLine="566"/>
        <w:jc w:val="both"/>
      </w:pPr>
      <w:r>
        <w:rPr>
          <w:rFonts w:ascii="Times New Roman" w:hAnsi="Times New Roman"/>
          <w:b/>
          <w:bCs/>
          <w:sz w:val="20"/>
          <w:szCs w:val="20"/>
        </w:rPr>
        <w:t>MADDE 2 –</w:t>
      </w:r>
      <w:r>
        <w:rPr>
          <w:rFonts w:ascii="Times New Roman" w:hAnsi="Times New Roman"/>
          <w:sz w:val="20"/>
          <w:szCs w:val="20"/>
        </w:rPr>
        <w:t xml:space="preserve"> (1) Bu Yönetmelik, 20/6/2012 tarihl</w:t>
      </w:r>
      <w:r>
        <w:rPr>
          <w:rFonts w:ascii="Times New Roman" w:hAnsi="Times New Roman"/>
          <w:sz w:val="20"/>
          <w:szCs w:val="20"/>
        </w:rPr>
        <w:t>i ve 6331 sayılı İş Sağlığı ve Güvenliği Kanunu kapsamına giren, elli ve daha fazla çalışanın bulunduğu ve altı aydan fazla süren sürekli işlerin yapıldığı işyerlerini kapsar.</w:t>
      </w:r>
    </w:p>
    <w:p w:rsidR="00000000" w:rsidRDefault="00340DFC">
      <w:pPr>
        <w:spacing w:after="0" w:line="240" w:lineRule="atLeast"/>
        <w:ind w:firstLine="566"/>
        <w:jc w:val="both"/>
      </w:pPr>
      <w:r>
        <w:rPr>
          <w:rFonts w:ascii="Times New Roman" w:hAnsi="Times New Roman"/>
          <w:b/>
          <w:bCs/>
          <w:sz w:val="20"/>
          <w:szCs w:val="20"/>
        </w:rPr>
        <w:t>Dayanak ve tanımlar</w:t>
      </w:r>
    </w:p>
    <w:p w:rsidR="00000000" w:rsidRDefault="00340DFC">
      <w:pPr>
        <w:spacing w:after="0" w:line="240" w:lineRule="atLeast"/>
        <w:ind w:firstLine="566"/>
        <w:jc w:val="both"/>
      </w:pPr>
      <w:r>
        <w:rPr>
          <w:rFonts w:ascii="Times New Roman" w:hAnsi="Times New Roman"/>
          <w:b/>
          <w:bCs/>
          <w:sz w:val="20"/>
          <w:szCs w:val="20"/>
        </w:rPr>
        <w:t xml:space="preserve">MADDE 3 – </w:t>
      </w:r>
      <w:r>
        <w:rPr>
          <w:rFonts w:ascii="Times New Roman" w:hAnsi="Times New Roman"/>
          <w:sz w:val="20"/>
          <w:szCs w:val="20"/>
        </w:rPr>
        <w:t>(1) Bu Yönetmelik, 6331 sayılı İş Sağlığı ve Güven</w:t>
      </w:r>
      <w:r>
        <w:rPr>
          <w:rFonts w:ascii="Times New Roman" w:hAnsi="Times New Roman"/>
          <w:sz w:val="20"/>
          <w:szCs w:val="20"/>
        </w:rPr>
        <w:t>liği Kanununun 22 ve 30 uncu maddelerine göre düzenlenmiştir.</w:t>
      </w:r>
    </w:p>
    <w:p w:rsidR="00000000" w:rsidRDefault="00340DFC">
      <w:pPr>
        <w:spacing w:after="0" w:line="240" w:lineRule="atLeast"/>
        <w:ind w:firstLine="566"/>
        <w:jc w:val="both"/>
      </w:pPr>
      <w:r>
        <w:rPr>
          <w:rFonts w:ascii="Times New Roman" w:hAnsi="Times New Roman"/>
          <w:sz w:val="20"/>
          <w:szCs w:val="20"/>
        </w:rPr>
        <w:t>(2) Bu Yönetmeliğin uygulanması bakımından çalışan, işveren, kurul ve çalışan temsilcisi ve benzeri kavramlar 6331 sayılı İş Sağlığı ve Güvenliği Kanununda tanımlandığı gibidir.</w:t>
      </w:r>
    </w:p>
    <w:p w:rsidR="00000000" w:rsidRDefault="00340DFC">
      <w:pPr>
        <w:spacing w:before="56" w:after="0" w:line="240" w:lineRule="atLeast"/>
        <w:jc w:val="center"/>
      </w:pPr>
      <w:r>
        <w:rPr>
          <w:rFonts w:ascii="Times New Roman" w:hAnsi="Times New Roman"/>
          <w:b/>
          <w:bCs/>
          <w:sz w:val="20"/>
          <w:szCs w:val="20"/>
        </w:rPr>
        <w:t>İKİNCİ BÖLÜM</w:t>
      </w:r>
    </w:p>
    <w:p w:rsidR="00000000" w:rsidRDefault="00340DFC">
      <w:pPr>
        <w:spacing w:after="56" w:line="240" w:lineRule="atLeast"/>
        <w:jc w:val="center"/>
      </w:pPr>
      <w:r>
        <w:rPr>
          <w:rFonts w:ascii="Times New Roman" w:hAnsi="Times New Roman"/>
          <w:b/>
          <w:bCs/>
          <w:sz w:val="20"/>
          <w:szCs w:val="20"/>
        </w:rPr>
        <w:t>Gen</w:t>
      </w:r>
      <w:r>
        <w:rPr>
          <w:rFonts w:ascii="Times New Roman" w:hAnsi="Times New Roman"/>
          <w:b/>
          <w:bCs/>
          <w:sz w:val="20"/>
          <w:szCs w:val="20"/>
        </w:rPr>
        <w:t>el Hükümler</w:t>
      </w:r>
    </w:p>
    <w:p w:rsidR="00000000" w:rsidRDefault="00340DFC">
      <w:pPr>
        <w:spacing w:after="0" w:line="240" w:lineRule="atLeast"/>
        <w:ind w:firstLine="566"/>
        <w:jc w:val="both"/>
      </w:pPr>
      <w:r>
        <w:rPr>
          <w:rFonts w:ascii="Times New Roman" w:hAnsi="Times New Roman"/>
          <w:b/>
          <w:bCs/>
          <w:sz w:val="20"/>
          <w:szCs w:val="20"/>
        </w:rPr>
        <w:t>İşverenin yükümlülüğü</w:t>
      </w:r>
    </w:p>
    <w:p w:rsidR="00000000" w:rsidRDefault="00340DFC">
      <w:pPr>
        <w:spacing w:after="0" w:line="240" w:lineRule="atLeast"/>
        <w:ind w:firstLine="566"/>
        <w:jc w:val="both"/>
      </w:pPr>
      <w:r>
        <w:rPr>
          <w:rFonts w:ascii="Times New Roman" w:hAnsi="Times New Roman"/>
          <w:b/>
          <w:bCs/>
          <w:sz w:val="20"/>
          <w:szCs w:val="20"/>
        </w:rPr>
        <w:t>MADDE 4 –</w:t>
      </w:r>
      <w:r>
        <w:rPr>
          <w:rFonts w:ascii="Times New Roman" w:hAnsi="Times New Roman"/>
          <w:sz w:val="20"/>
          <w:szCs w:val="20"/>
        </w:rPr>
        <w:t xml:space="preserve"> (1) Elli ve daha fazla çalışanın bulunduğu ve altı aydan fazla süren sürekli işlerin yapıldığı işyerlerinde işveren, iş sağlığı ve güvenliği ile ilgili çalışmalarda bulunmak üzere kurul oluşturur.</w:t>
      </w:r>
    </w:p>
    <w:p w:rsidR="00000000" w:rsidRDefault="00340DFC">
      <w:pPr>
        <w:spacing w:after="0" w:line="240" w:lineRule="atLeast"/>
        <w:ind w:firstLine="566"/>
        <w:jc w:val="both"/>
      </w:pPr>
      <w:r>
        <w:rPr>
          <w:rFonts w:ascii="Times New Roman" w:hAnsi="Times New Roman"/>
          <w:sz w:val="20"/>
          <w:szCs w:val="20"/>
        </w:rPr>
        <w:t xml:space="preserve">(2) Altı aydan </w:t>
      </w:r>
      <w:r>
        <w:rPr>
          <w:rFonts w:ascii="Times New Roman" w:hAnsi="Times New Roman"/>
          <w:sz w:val="20"/>
          <w:szCs w:val="20"/>
        </w:rPr>
        <w:t>fazla süren asıl işveren-alt işveren ilişkisinin bulunduğu hallerde;</w:t>
      </w:r>
    </w:p>
    <w:p w:rsidR="00000000" w:rsidRDefault="00340DFC">
      <w:pPr>
        <w:spacing w:after="0" w:line="240" w:lineRule="atLeast"/>
        <w:ind w:firstLine="566"/>
        <w:jc w:val="both"/>
      </w:pPr>
      <w:r>
        <w:rPr>
          <w:rFonts w:ascii="Times New Roman" w:hAnsi="Times New Roman"/>
          <w:sz w:val="20"/>
          <w:szCs w:val="20"/>
        </w:rPr>
        <w:t>a) Asıl işveren alt işverenin çalışan sayıları ayrı ayrı elli ve daha fazla ise asıl işveren ve alt işveren ayrı ayrı kurul kurar. İş sağlığı ve güvenliği faaliyetlerinin yürütülmesi ve k</w:t>
      </w:r>
      <w:r>
        <w:rPr>
          <w:rFonts w:ascii="Times New Roman" w:hAnsi="Times New Roman"/>
          <w:sz w:val="20"/>
          <w:szCs w:val="20"/>
        </w:rPr>
        <w:t>urullarca alınan kararların uygulanması konusunda işbirliği ve koordinasyon asıl işverence sağlanır.</w:t>
      </w:r>
    </w:p>
    <w:p w:rsidR="00000000" w:rsidRDefault="00340DFC">
      <w:pPr>
        <w:spacing w:after="0" w:line="240" w:lineRule="atLeast"/>
        <w:ind w:firstLine="566"/>
        <w:jc w:val="both"/>
      </w:pPr>
      <w:r>
        <w:rPr>
          <w:rFonts w:ascii="Times New Roman" w:hAnsi="Times New Roman"/>
          <w:sz w:val="20"/>
          <w:szCs w:val="20"/>
        </w:rPr>
        <w:t>b) Bir işyerinde sadece asıl işverenin çalışan sayısı elli ve daha fazla ise bu durumda kurul asıl işverence kurulur. Kurul oluşturma yükümlülüğü bulunmaya</w:t>
      </w:r>
      <w:r>
        <w:rPr>
          <w:rFonts w:ascii="Times New Roman" w:hAnsi="Times New Roman"/>
          <w:sz w:val="20"/>
          <w:szCs w:val="20"/>
        </w:rPr>
        <w:t>n alt işveren, kurul tarafından alınan kararların uygulanması ile ilgili olarak koordinasyonu sağlamak üzere vekâleten yetkili bir temsilci atar.</w:t>
      </w:r>
    </w:p>
    <w:p w:rsidR="00000000" w:rsidRDefault="00340DFC">
      <w:pPr>
        <w:spacing w:after="0" w:line="240" w:lineRule="atLeast"/>
        <w:ind w:firstLine="566"/>
        <w:jc w:val="both"/>
      </w:pPr>
      <w:r>
        <w:rPr>
          <w:rFonts w:ascii="Times New Roman" w:hAnsi="Times New Roman"/>
          <w:sz w:val="20"/>
          <w:szCs w:val="20"/>
        </w:rPr>
        <w:t>c) Alt işverenin çalışan sayısı elli ve daha fazla, asıl işverenin çalışan sayısı ellinin altında ise işyerind</w:t>
      </w:r>
      <w:r>
        <w:rPr>
          <w:rFonts w:ascii="Times New Roman" w:hAnsi="Times New Roman"/>
          <w:sz w:val="20"/>
          <w:szCs w:val="20"/>
        </w:rPr>
        <w:t>e kurul alt işverence oluşturulur. Asıl işveren alt işverenin oluşturduğu kurula işbirliği ve koordinasyonu sağlamak üzere vekâleten yetkili bir temsilci atar.</w:t>
      </w:r>
    </w:p>
    <w:p w:rsidR="00000000" w:rsidRDefault="00340DFC">
      <w:pPr>
        <w:spacing w:after="0" w:line="240" w:lineRule="atLeast"/>
        <w:ind w:firstLine="566"/>
        <w:jc w:val="both"/>
      </w:pPr>
      <w:r>
        <w:rPr>
          <w:rFonts w:ascii="Times New Roman" w:hAnsi="Times New Roman"/>
          <w:sz w:val="20"/>
          <w:szCs w:val="20"/>
        </w:rPr>
        <w:t>ç) Asıl işveren ve alt işverenin çalışan sayıları ayrı ayrı ellinin altında ve toplam çalışan sa</w:t>
      </w:r>
      <w:r>
        <w:rPr>
          <w:rFonts w:ascii="Times New Roman" w:hAnsi="Times New Roman"/>
          <w:sz w:val="20"/>
          <w:szCs w:val="20"/>
        </w:rPr>
        <w:t>yısı elliden fazla bulunduğu durumlarda ise koordinasyon asıl işverence yapılmak kaydıyla, asıl işveren ve alt işveren tarafından birlikte bir kurul oluşturulur. Kurulun oluşumunda üyeler 6 ncı maddeye göre her iki işverenin ortak kararı ile atanır.</w:t>
      </w:r>
    </w:p>
    <w:p w:rsidR="00000000" w:rsidRDefault="00340DFC">
      <w:pPr>
        <w:spacing w:after="0" w:line="240" w:lineRule="atLeast"/>
        <w:ind w:firstLine="566"/>
        <w:jc w:val="both"/>
      </w:pPr>
      <w:r>
        <w:rPr>
          <w:rFonts w:ascii="Times New Roman" w:hAnsi="Times New Roman"/>
          <w:sz w:val="20"/>
          <w:szCs w:val="20"/>
        </w:rPr>
        <w:t>(3) As</w:t>
      </w:r>
      <w:r>
        <w:rPr>
          <w:rFonts w:ascii="Times New Roman" w:hAnsi="Times New Roman"/>
          <w:sz w:val="20"/>
          <w:szCs w:val="20"/>
        </w:rPr>
        <w:t>ıl işveren alt işveren ilişkisi bulunmayan ve aynı çalışma alanında birden fazla işverenin bulunması ve bu işverenlerce birden fazla kurulun oluşturulması hâlinde işverenler, birbirlerinin çalışmalarını etkileyebilecek kurul kararları hakkında diğer işvere</w:t>
      </w:r>
      <w:r>
        <w:rPr>
          <w:rFonts w:ascii="Times New Roman" w:hAnsi="Times New Roman"/>
          <w:sz w:val="20"/>
          <w:szCs w:val="20"/>
        </w:rPr>
        <w:t>nleri bilgilendirir.</w:t>
      </w:r>
    </w:p>
    <w:p w:rsidR="00000000" w:rsidRDefault="00340DFC">
      <w:pPr>
        <w:spacing w:after="0" w:line="240" w:lineRule="atLeast"/>
        <w:ind w:firstLine="566"/>
        <w:jc w:val="both"/>
      </w:pPr>
      <w:r>
        <w:rPr>
          <w:rFonts w:ascii="Times New Roman" w:hAnsi="Times New Roman"/>
          <w:sz w:val="20"/>
          <w:szCs w:val="20"/>
        </w:rPr>
        <w:t>(4) İşverenler, iş sağlığı ve güvenliği mevzuatına uygun kurul kararlarını uygular.</w:t>
      </w:r>
    </w:p>
    <w:p w:rsidR="00000000" w:rsidRDefault="00340DFC">
      <w:pPr>
        <w:spacing w:after="0" w:line="240" w:lineRule="atLeast"/>
        <w:ind w:firstLine="566"/>
        <w:jc w:val="both"/>
      </w:pPr>
      <w:r>
        <w:rPr>
          <w:rFonts w:ascii="Times New Roman" w:hAnsi="Times New Roman"/>
          <w:b/>
          <w:bCs/>
          <w:sz w:val="20"/>
          <w:szCs w:val="20"/>
        </w:rPr>
        <w:t>Kurulun kurulacağı diğer işyerleri</w:t>
      </w:r>
    </w:p>
    <w:p w:rsidR="00000000" w:rsidRDefault="00340DFC">
      <w:pPr>
        <w:spacing w:after="0" w:line="240" w:lineRule="atLeast"/>
        <w:ind w:firstLine="566"/>
        <w:jc w:val="both"/>
      </w:pPr>
      <w:r>
        <w:rPr>
          <w:rFonts w:ascii="Times New Roman" w:hAnsi="Times New Roman"/>
          <w:b/>
          <w:bCs/>
          <w:sz w:val="20"/>
          <w:szCs w:val="20"/>
        </w:rPr>
        <w:t>MADDE 5 –</w:t>
      </w:r>
      <w:r>
        <w:rPr>
          <w:rFonts w:ascii="Times New Roman" w:hAnsi="Times New Roman"/>
          <w:sz w:val="20"/>
          <w:szCs w:val="20"/>
        </w:rPr>
        <w:t xml:space="preserve"> (1) İşverene bağlı, fabrika, müessese, işletme veya işletmeler grubu gibi birden çok işyeri bulunduğu hall</w:t>
      </w:r>
      <w:r>
        <w:rPr>
          <w:rFonts w:ascii="Times New Roman" w:hAnsi="Times New Roman"/>
          <w:sz w:val="20"/>
          <w:szCs w:val="20"/>
        </w:rPr>
        <w:t>erde elli ve daha fazla çalışanın bulunduğu her bir işyerinde ayrı ayrı kurul kurulur.</w:t>
      </w:r>
    </w:p>
    <w:p w:rsidR="00000000" w:rsidRDefault="00340DFC">
      <w:pPr>
        <w:spacing w:after="0" w:line="240" w:lineRule="atLeast"/>
        <w:ind w:firstLine="566"/>
        <w:jc w:val="both"/>
      </w:pPr>
      <w:r>
        <w:rPr>
          <w:rFonts w:ascii="Times New Roman" w:hAnsi="Times New Roman"/>
          <w:sz w:val="20"/>
          <w:szCs w:val="20"/>
        </w:rPr>
        <w:t>(2) Birinci fıkrada belirtilen durumlarda ihtiyaç duyulması halinde kurullar arasında koordinasyon ve bilgi alış verişi işverence sağlanır. İşveren, birden çok işyerinin</w:t>
      </w:r>
      <w:r>
        <w:rPr>
          <w:rFonts w:ascii="Times New Roman" w:hAnsi="Times New Roman"/>
          <w:sz w:val="20"/>
          <w:szCs w:val="20"/>
        </w:rPr>
        <w:t xml:space="preserve"> her birinde kurulacak kurulların çalışma usullerini düzenlemek, iş ve görüş birliğini sağlamak amacıyla bu işyerlerine ait iş sağlığı ve güvenliği ile ilgili raporların, en az üç ayda bir, ilgili teknik eleman ve uzmanlarca incelenmesini sağlar. Ayrıca bu</w:t>
      </w:r>
      <w:r>
        <w:rPr>
          <w:rFonts w:ascii="Times New Roman" w:hAnsi="Times New Roman"/>
          <w:sz w:val="20"/>
          <w:szCs w:val="20"/>
        </w:rPr>
        <w:t xml:space="preserve"> raporları göz önünde tutarak alınması gereken tedbirleri tespit eder ve uygulanmasını sağlar.</w:t>
      </w:r>
    </w:p>
    <w:p w:rsidR="00000000" w:rsidRDefault="00340DFC">
      <w:pPr>
        <w:spacing w:after="0" w:line="240" w:lineRule="atLeast"/>
        <w:ind w:firstLine="566"/>
        <w:jc w:val="both"/>
      </w:pPr>
      <w:r>
        <w:rPr>
          <w:rFonts w:ascii="Times New Roman" w:hAnsi="Times New Roman"/>
          <w:b/>
          <w:bCs/>
          <w:sz w:val="20"/>
          <w:szCs w:val="20"/>
        </w:rPr>
        <w:t>Kurulun oluşumu</w:t>
      </w:r>
    </w:p>
    <w:p w:rsidR="00000000" w:rsidRDefault="00340DFC">
      <w:pPr>
        <w:spacing w:after="0" w:line="240" w:lineRule="atLeast"/>
        <w:ind w:firstLine="566"/>
        <w:jc w:val="both"/>
      </w:pPr>
      <w:r>
        <w:rPr>
          <w:rFonts w:ascii="Times New Roman" w:hAnsi="Times New Roman"/>
          <w:b/>
          <w:bCs/>
          <w:sz w:val="20"/>
          <w:szCs w:val="20"/>
        </w:rPr>
        <w:t>MADDE 6 –</w:t>
      </w:r>
      <w:r>
        <w:rPr>
          <w:rFonts w:ascii="Times New Roman" w:hAnsi="Times New Roman"/>
          <w:sz w:val="20"/>
          <w:szCs w:val="20"/>
        </w:rPr>
        <w:t xml:space="preserve"> (1) Kurul aşağıda belirtilen kişilerden oluşur:</w:t>
      </w:r>
    </w:p>
    <w:p w:rsidR="00000000" w:rsidRDefault="00340DFC">
      <w:pPr>
        <w:spacing w:after="0" w:line="240" w:lineRule="atLeast"/>
        <w:ind w:firstLine="566"/>
        <w:jc w:val="both"/>
      </w:pPr>
      <w:r>
        <w:rPr>
          <w:rFonts w:ascii="Times New Roman" w:hAnsi="Times New Roman"/>
          <w:sz w:val="20"/>
          <w:szCs w:val="20"/>
        </w:rPr>
        <w:t>a) İşveren veya işveren vekili,</w:t>
      </w:r>
    </w:p>
    <w:p w:rsidR="00000000" w:rsidRDefault="00340DFC">
      <w:pPr>
        <w:spacing w:after="0" w:line="240" w:lineRule="atLeast"/>
        <w:ind w:firstLine="566"/>
        <w:jc w:val="both"/>
      </w:pPr>
      <w:r>
        <w:rPr>
          <w:rFonts w:ascii="Times New Roman" w:hAnsi="Times New Roman"/>
          <w:sz w:val="20"/>
          <w:szCs w:val="20"/>
        </w:rPr>
        <w:t>b) İş güvenliği uzmanı,</w:t>
      </w:r>
    </w:p>
    <w:p w:rsidR="00000000" w:rsidRDefault="00340DFC">
      <w:pPr>
        <w:spacing w:after="0" w:line="240" w:lineRule="atLeast"/>
        <w:ind w:firstLine="566"/>
        <w:jc w:val="both"/>
      </w:pPr>
      <w:r>
        <w:rPr>
          <w:rFonts w:ascii="Times New Roman" w:hAnsi="Times New Roman"/>
          <w:sz w:val="20"/>
          <w:szCs w:val="20"/>
        </w:rPr>
        <w:t>c) İşyeri hekimi,</w:t>
      </w:r>
    </w:p>
    <w:p w:rsidR="00000000" w:rsidRDefault="00340DFC">
      <w:pPr>
        <w:spacing w:after="0" w:line="240" w:lineRule="atLeast"/>
        <w:ind w:firstLine="566"/>
        <w:jc w:val="both"/>
      </w:pPr>
      <w:r>
        <w:rPr>
          <w:rFonts w:ascii="Times New Roman" w:hAnsi="Times New Roman"/>
          <w:sz w:val="20"/>
          <w:szCs w:val="20"/>
        </w:rPr>
        <w:t>ç) İ</w:t>
      </w:r>
      <w:r>
        <w:rPr>
          <w:rFonts w:ascii="Times New Roman" w:hAnsi="Times New Roman"/>
          <w:sz w:val="20"/>
          <w:szCs w:val="20"/>
        </w:rPr>
        <w:t>nsan kaynakları, personel, sosyal işler veya idari ve mali işleri yürütmekle görevli bir kişi,</w:t>
      </w:r>
    </w:p>
    <w:p w:rsidR="00000000" w:rsidRDefault="00340DFC">
      <w:pPr>
        <w:spacing w:after="0" w:line="240" w:lineRule="atLeast"/>
        <w:ind w:firstLine="566"/>
        <w:jc w:val="both"/>
      </w:pPr>
      <w:r>
        <w:rPr>
          <w:rFonts w:ascii="Times New Roman" w:hAnsi="Times New Roman"/>
          <w:sz w:val="20"/>
          <w:szCs w:val="20"/>
        </w:rPr>
        <w:t>d) Bulunması halinde sivil savunma uzmanı,</w:t>
      </w:r>
    </w:p>
    <w:p w:rsidR="00000000" w:rsidRDefault="00340DFC">
      <w:pPr>
        <w:spacing w:after="0" w:line="240" w:lineRule="atLeast"/>
        <w:ind w:firstLine="566"/>
        <w:jc w:val="both"/>
      </w:pPr>
      <w:r>
        <w:rPr>
          <w:rFonts w:ascii="Times New Roman" w:hAnsi="Times New Roman"/>
          <w:sz w:val="20"/>
          <w:szCs w:val="20"/>
        </w:rPr>
        <w:t>e) Bulunması halinde formen, ustabaşı veya usta,</w:t>
      </w:r>
    </w:p>
    <w:p w:rsidR="00000000" w:rsidRDefault="00340DFC">
      <w:pPr>
        <w:spacing w:after="0" w:line="240" w:lineRule="atLeast"/>
        <w:ind w:firstLine="566"/>
        <w:jc w:val="both"/>
      </w:pPr>
      <w:r>
        <w:rPr>
          <w:rFonts w:ascii="Times New Roman" w:hAnsi="Times New Roman"/>
          <w:sz w:val="20"/>
          <w:szCs w:val="20"/>
        </w:rPr>
        <w:t>f) Çalışan temsilcisi, işyerinde birden çok çalışan temsilcisi olması</w:t>
      </w:r>
      <w:r>
        <w:rPr>
          <w:rFonts w:ascii="Times New Roman" w:hAnsi="Times New Roman"/>
          <w:sz w:val="20"/>
          <w:szCs w:val="20"/>
        </w:rPr>
        <w:t xml:space="preserve"> halinde baş temsilci.</w:t>
      </w:r>
    </w:p>
    <w:p w:rsidR="00000000" w:rsidRDefault="00340DFC">
      <w:pPr>
        <w:spacing w:after="0" w:line="240" w:lineRule="atLeast"/>
        <w:ind w:firstLine="566"/>
        <w:jc w:val="both"/>
      </w:pPr>
      <w:r>
        <w:rPr>
          <w:rFonts w:ascii="Times New Roman" w:hAnsi="Times New Roman"/>
          <w:sz w:val="20"/>
          <w:szCs w:val="20"/>
        </w:rPr>
        <w:t>(2) Kurulun başkanı işveren veya işveren vekili, kurulun sekreteri ise iş güvenliği uzmanıdır. İş güvenliği uzmanının tam zamanlı çalışma zorunluluğu olmayan işyerlerinde ise kurul sekretaryası; insan kaynakları, personel, sosyal işl</w:t>
      </w:r>
      <w:r>
        <w:rPr>
          <w:rFonts w:ascii="Times New Roman" w:hAnsi="Times New Roman"/>
          <w:sz w:val="20"/>
          <w:szCs w:val="20"/>
        </w:rPr>
        <w:t>er veya idari ve mali işleri yürütmekle görevli bir kişi tarafından yürütülür.</w:t>
      </w:r>
    </w:p>
    <w:p w:rsidR="00000000" w:rsidRDefault="00340DFC">
      <w:pPr>
        <w:spacing w:after="0" w:line="240" w:lineRule="atLeast"/>
        <w:ind w:firstLine="566"/>
        <w:jc w:val="both"/>
      </w:pPr>
      <w:r>
        <w:rPr>
          <w:rFonts w:ascii="Times New Roman" w:hAnsi="Times New Roman"/>
          <w:sz w:val="20"/>
          <w:szCs w:val="20"/>
        </w:rPr>
        <w:t>(3) Bu maddenin birinci fıkrasının (b), (c), (ç) ve (d) bentlerinde gösterilen üyeler işveren veya işveren vekili tarafından atanırlar.</w:t>
      </w:r>
    </w:p>
    <w:p w:rsidR="00000000" w:rsidRDefault="00340DFC">
      <w:pPr>
        <w:spacing w:after="0" w:line="240" w:lineRule="atLeast"/>
        <w:ind w:firstLine="566"/>
        <w:jc w:val="both"/>
      </w:pPr>
      <w:r>
        <w:rPr>
          <w:rFonts w:ascii="Times New Roman" w:hAnsi="Times New Roman"/>
          <w:sz w:val="20"/>
          <w:szCs w:val="20"/>
        </w:rPr>
        <w:t>(4) Birden fazla iş güvenliği uzmanı ve i</w:t>
      </w:r>
      <w:r>
        <w:rPr>
          <w:rFonts w:ascii="Times New Roman" w:hAnsi="Times New Roman"/>
          <w:sz w:val="20"/>
          <w:szCs w:val="20"/>
        </w:rPr>
        <w:t>şyeri hekiminin bulunduğu işyerlerinde işveren tarafından görevlendirme yapılır. İş güvenliği uzmanının görevlendirilmesinde o işyerinin tehlike sınıfına uygun uzmanlar arasından birisi görevlendirilir.</w:t>
      </w:r>
    </w:p>
    <w:p w:rsidR="00000000" w:rsidRDefault="00340DFC">
      <w:pPr>
        <w:spacing w:after="0" w:line="240" w:lineRule="atLeast"/>
        <w:ind w:firstLine="566"/>
        <w:jc w:val="both"/>
      </w:pPr>
      <w:r>
        <w:rPr>
          <w:rFonts w:ascii="Times New Roman" w:hAnsi="Times New Roman"/>
          <w:sz w:val="20"/>
          <w:szCs w:val="20"/>
        </w:rPr>
        <w:t>(5) Bu maddenin birinci fıkrasının (e) bendinde belir</w:t>
      </w:r>
      <w:r>
        <w:rPr>
          <w:rFonts w:ascii="Times New Roman" w:hAnsi="Times New Roman"/>
          <w:sz w:val="20"/>
          <w:szCs w:val="20"/>
        </w:rPr>
        <w:t>tilen üye o işyerindeki formen, ustabaşı veya ustaların yarıdan fazlasının katılacağı toplantıda açık oyla seçilir. Seçimle belirlenememesi halinde işveren tarafından atanır.</w:t>
      </w:r>
    </w:p>
    <w:p w:rsidR="00000000" w:rsidRDefault="00340DFC">
      <w:pPr>
        <w:spacing w:after="0" w:line="240" w:lineRule="atLeast"/>
        <w:ind w:firstLine="566"/>
        <w:jc w:val="both"/>
      </w:pPr>
      <w:r>
        <w:rPr>
          <w:rFonts w:ascii="Times New Roman" w:hAnsi="Times New Roman"/>
          <w:sz w:val="20"/>
          <w:szCs w:val="20"/>
        </w:rPr>
        <w:t>(6) Bu maddenin birinci fıkrasının (e) ve (f) bentlerinde sözü geçen kurul üyeler</w:t>
      </w:r>
      <w:r>
        <w:rPr>
          <w:rFonts w:ascii="Times New Roman" w:hAnsi="Times New Roman"/>
          <w:sz w:val="20"/>
          <w:szCs w:val="20"/>
        </w:rPr>
        <w:t>inin aynı usullerle yedekleri seçilir.</w:t>
      </w:r>
    </w:p>
    <w:p w:rsidR="00000000" w:rsidRDefault="00340DFC">
      <w:pPr>
        <w:spacing w:after="0" w:line="240" w:lineRule="atLeast"/>
        <w:ind w:firstLine="566"/>
        <w:jc w:val="both"/>
      </w:pPr>
      <w:r>
        <w:rPr>
          <w:rFonts w:ascii="Times New Roman" w:hAnsi="Times New Roman"/>
          <w:sz w:val="20"/>
          <w:szCs w:val="20"/>
        </w:rPr>
        <w:t>(7) 4 üncü maddenin ikinci fıkrasının (ç) bendine göre kurulacak kurullarda üyeler ve kurul sekreteri asıl işveren ve alt işveren tarafından ortak kararla atanır.</w:t>
      </w:r>
    </w:p>
    <w:p w:rsidR="00000000" w:rsidRDefault="00340DFC">
      <w:pPr>
        <w:spacing w:after="0" w:line="240" w:lineRule="atLeast"/>
        <w:ind w:firstLine="566"/>
        <w:jc w:val="both"/>
      </w:pPr>
      <w:r>
        <w:rPr>
          <w:rFonts w:ascii="Times New Roman" w:hAnsi="Times New Roman"/>
          <w:b/>
          <w:bCs/>
          <w:sz w:val="20"/>
          <w:szCs w:val="20"/>
        </w:rPr>
        <w:t>Eğitim</w:t>
      </w:r>
    </w:p>
    <w:p w:rsidR="00000000" w:rsidRDefault="00340DFC">
      <w:pPr>
        <w:spacing w:after="0" w:line="240" w:lineRule="atLeast"/>
        <w:ind w:firstLine="566"/>
        <w:jc w:val="both"/>
      </w:pPr>
      <w:r>
        <w:rPr>
          <w:rFonts w:ascii="Times New Roman" w:hAnsi="Times New Roman"/>
          <w:b/>
          <w:bCs/>
          <w:sz w:val="20"/>
          <w:szCs w:val="20"/>
        </w:rPr>
        <w:t xml:space="preserve">MADDE 7 – </w:t>
      </w:r>
      <w:r>
        <w:rPr>
          <w:rFonts w:ascii="Times New Roman" w:hAnsi="Times New Roman"/>
          <w:sz w:val="20"/>
          <w:szCs w:val="20"/>
        </w:rPr>
        <w:t>(1) İşveren tarafından, kurulun üyele</w:t>
      </w:r>
      <w:r>
        <w:rPr>
          <w:rFonts w:ascii="Times New Roman" w:hAnsi="Times New Roman"/>
          <w:sz w:val="20"/>
          <w:szCs w:val="20"/>
        </w:rPr>
        <w:t>rine ve yedeklerine iş sağlığı ve güvenliği konularında eğitim verilmesi sağlanır. Kurul üyelerinin ve yedeklerinin eğitimleri asgari aşağıdaki konuları kapsar;</w:t>
      </w:r>
    </w:p>
    <w:p w:rsidR="00000000" w:rsidRDefault="00340DFC">
      <w:pPr>
        <w:spacing w:after="0" w:line="240" w:lineRule="atLeast"/>
        <w:ind w:firstLine="566"/>
        <w:jc w:val="both"/>
      </w:pPr>
      <w:r>
        <w:rPr>
          <w:rFonts w:ascii="Times New Roman" w:hAnsi="Times New Roman"/>
          <w:sz w:val="20"/>
          <w:szCs w:val="20"/>
        </w:rPr>
        <w:t>a) Kurulun görev ve yetkileri,</w:t>
      </w:r>
    </w:p>
    <w:p w:rsidR="00000000" w:rsidRDefault="00340DFC">
      <w:pPr>
        <w:spacing w:after="0" w:line="240" w:lineRule="atLeast"/>
        <w:ind w:firstLine="566"/>
        <w:jc w:val="both"/>
      </w:pPr>
      <w:r>
        <w:rPr>
          <w:rFonts w:ascii="Times New Roman" w:hAnsi="Times New Roman"/>
          <w:sz w:val="20"/>
          <w:szCs w:val="20"/>
        </w:rPr>
        <w:t>b) İş sağlığı ve güvenliği konularında ulusal mevzuat ve standar</w:t>
      </w:r>
      <w:r>
        <w:rPr>
          <w:rFonts w:ascii="Times New Roman" w:hAnsi="Times New Roman"/>
          <w:sz w:val="20"/>
          <w:szCs w:val="20"/>
        </w:rPr>
        <w:t>tlar,</w:t>
      </w:r>
    </w:p>
    <w:p w:rsidR="00000000" w:rsidRDefault="00340DFC">
      <w:pPr>
        <w:spacing w:after="0" w:line="240" w:lineRule="atLeast"/>
        <w:ind w:firstLine="566"/>
        <w:jc w:val="both"/>
      </w:pPr>
      <w:r>
        <w:rPr>
          <w:rFonts w:ascii="Times New Roman" w:hAnsi="Times New Roman"/>
          <w:sz w:val="20"/>
          <w:szCs w:val="20"/>
        </w:rPr>
        <w:t>c) Sıkça rastlanan iş kazaları ve tehlikeli vakaların nedenleri,</w:t>
      </w:r>
    </w:p>
    <w:p w:rsidR="00000000" w:rsidRDefault="00340DFC">
      <w:pPr>
        <w:spacing w:after="0" w:line="240" w:lineRule="atLeast"/>
        <w:ind w:firstLine="566"/>
        <w:jc w:val="both"/>
      </w:pPr>
      <w:r>
        <w:rPr>
          <w:rFonts w:ascii="Times New Roman" w:hAnsi="Times New Roman"/>
          <w:sz w:val="20"/>
          <w:szCs w:val="20"/>
        </w:rPr>
        <w:t>ç) İş hijyeninin temel ilkeleri,</w:t>
      </w:r>
    </w:p>
    <w:p w:rsidR="00000000" w:rsidRDefault="00340DFC">
      <w:pPr>
        <w:spacing w:after="0" w:line="240" w:lineRule="atLeast"/>
        <w:ind w:firstLine="566"/>
        <w:jc w:val="both"/>
      </w:pPr>
      <w:r>
        <w:rPr>
          <w:rFonts w:ascii="Times New Roman" w:hAnsi="Times New Roman"/>
          <w:sz w:val="20"/>
          <w:szCs w:val="20"/>
        </w:rPr>
        <w:t>d) İletişim teknikleri,</w:t>
      </w:r>
    </w:p>
    <w:p w:rsidR="00000000" w:rsidRDefault="00340DFC">
      <w:pPr>
        <w:spacing w:after="0" w:line="240" w:lineRule="atLeast"/>
        <w:ind w:firstLine="566"/>
        <w:jc w:val="both"/>
      </w:pPr>
      <w:r>
        <w:rPr>
          <w:rFonts w:ascii="Times New Roman" w:hAnsi="Times New Roman"/>
          <w:sz w:val="20"/>
          <w:szCs w:val="20"/>
        </w:rPr>
        <w:t>e) Acil durum önlemleri,</w:t>
      </w:r>
    </w:p>
    <w:p w:rsidR="00000000" w:rsidRDefault="00340DFC">
      <w:pPr>
        <w:spacing w:after="0" w:line="240" w:lineRule="atLeast"/>
        <w:ind w:firstLine="566"/>
        <w:jc w:val="both"/>
      </w:pPr>
      <w:r>
        <w:rPr>
          <w:rFonts w:ascii="Times New Roman" w:hAnsi="Times New Roman"/>
          <w:sz w:val="20"/>
          <w:szCs w:val="20"/>
        </w:rPr>
        <w:t>f) Meslek hastalıkları,</w:t>
      </w:r>
    </w:p>
    <w:p w:rsidR="00000000" w:rsidRDefault="00340DFC">
      <w:pPr>
        <w:spacing w:after="0" w:line="240" w:lineRule="atLeast"/>
        <w:ind w:firstLine="566"/>
        <w:jc w:val="both"/>
      </w:pPr>
      <w:r>
        <w:rPr>
          <w:rFonts w:ascii="Times New Roman" w:hAnsi="Times New Roman"/>
          <w:sz w:val="20"/>
          <w:szCs w:val="20"/>
        </w:rPr>
        <w:t>g) İşyerlerine ait özel riskler,</w:t>
      </w:r>
    </w:p>
    <w:p w:rsidR="00000000" w:rsidRDefault="00340DFC">
      <w:pPr>
        <w:spacing w:after="0" w:line="240" w:lineRule="atLeast"/>
        <w:ind w:firstLine="566"/>
        <w:jc w:val="both"/>
      </w:pPr>
      <w:r>
        <w:rPr>
          <w:rFonts w:ascii="Times New Roman" w:hAnsi="Times New Roman"/>
          <w:sz w:val="20"/>
          <w:szCs w:val="20"/>
        </w:rPr>
        <w:t>ğ) Risk değerlendirmesi.</w:t>
      </w:r>
    </w:p>
    <w:p w:rsidR="00000000" w:rsidRDefault="00340DFC">
      <w:pPr>
        <w:spacing w:after="0" w:line="240" w:lineRule="atLeast"/>
        <w:ind w:firstLine="566"/>
        <w:jc w:val="both"/>
      </w:pPr>
      <w:r>
        <w:rPr>
          <w:rFonts w:ascii="Times New Roman" w:hAnsi="Times New Roman"/>
          <w:sz w:val="20"/>
          <w:szCs w:val="20"/>
        </w:rPr>
        <w:t>(2) Asıl iş</w:t>
      </w:r>
      <w:r>
        <w:rPr>
          <w:rFonts w:ascii="Times New Roman" w:hAnsi="Times New Roman"/>
          <w:sz w:val="20"/>
          <w:szCs w:val="20"/>
        </w:rPr>
        <w:t>veren alt işveren ilişkilerinde ortak kurul oluşumunda eğitimden her iki işveren birlikte sorumludur.</w:t>
      </w:r>
    </w:p>
    <w:p w:rsidR="00000000" w:rsidRDefault="00340DFC">
      <w:pPr>
        <w:spacing w:after="0" w:line="240" w:lineRule="atLeast"/>
        <w:ind w:firstLine="566"/>
        <w:jc w:val="both"/>
      </w:pPr>
      <w:r>
        <w:rPr>
          <w:rFonts w:ascii="Times New Roman" w:hAnsi="Times New Roman"/>
          <w:b/>
          <w:bCs/>
          <w:sz w:val="20"/>
          <w:szCs w:val="20"/>
        </w:rPr>
        <w:t>Görev ve yetkiler</w:t>
      </w:r>
    </w:p>
    <w:p w:rsidR="00000000" w:rsidRDefault="00340DFC">
      <w:pPr>
        <w:spacing w:after="0" w:line="240" w:lineRule="atLeast"/>
        <w:ind w:firstLine="566"/>
        <w:jc w:val="both"/>
      </w:pPr>
      <w:r>
        <w:rPr>
          <w:rFonts w:ascii="Times New Roman" w:hAnsi="Times New Roman"/>
          <w:b/>
          <w:bCs/>
          <w:sz w:val="20"/>
          <w:szCs w:val="20"/>
        </w:rPr>
        <w:t>MADDE 8 –</w:t>
      </w:r>
      <w:r>
        <w:rPr>
          <w:rFonts w:ascii="Times New Roman" w:hAnsi="Times New Roman"/>
          <w:sz w:val="20"/>
          <w:szCs w:val="20"/>
        </w:rPr>
        <w:t xml:space="preserve"> (1) Kurulun görev ve yetkileri şunlardır;</w:t>
      </w:r>
    </w:p>
    <w:p w:rsidR="00000000" w:rsidRDefault="00340DFC">
      <w:pPr>
        <w:spacing w:after="0" w:line="240" w:lineRule="atLeast"/>
        <w:ind w:firstLine="566"/>
        <w:jc w:val="both"/>
      </w:pPr>
      <w:r>
        <w:rPr>
          <w:rFonts w:ascii="Times New Roman" w:hAnsi="Times New Roman"/>
          <w:sz w:val="20"/>
          <w:szCs w:val="20"/>
        </w:rPr>
        <w:t>a) İşyerinin niteliğine uygun bir iş sağlığı ve güvenliği iç yönerge taslağı hazı</w:t>
      </w:r>
      <w:r>
        <w:rPr>
          <w:rFonts w:ascii="Times New Roman" w:hAnsi="Times New Roman"/>
          <w:sz w:val="20"/>
          <w:szCs w:val="20"/>
        </w:rPr>
        <w:t>rlamak, işverenin veya işveren vekilinin onayına sunmak ve yönergenin uygulanmasını izlemek, izleme sonuçlarını rapor haline getirip alınması gereken tedbirleri belirlemek ve kurul gündemine almak,</w:t>
      </w:r>
    </w:p>
    <w:p w:rsidR="00000000" w:rsidRDefault="00340DFC">
      <w:pPr>
        <w:spacing w:after="0" w:line="240" w:lineRule="atLeast"/>
        <w:ind w:firstLine="566"/>
        <w:jc w:val="both"/>
      </w:pPr>
      <w:r>
        <w:rPr>
          <w:rFonts w:ascii="Times New Roman" w:hAnsi="Times New Roman"/>
          <w:sz w:val="20"/>
          <w:szCs w:val="20"/>
        </w:rPr>
        <w:t>b) İş sağlığı ve güvenliği konularında o işyerinde çalışan</w:t>
      </w:r>
      <w:r>
        <w:rPr>
          <w:rFonts w:ascii="Times New Roman" w:hAnsi="Times New Roman"/>
          <w:sz w:val="20"/>
          <w:szCs w:val="20"/>
        </w:rPr>
        <w:t>lara yol göstermek,</w:t>
      </w:r>
    </w:p>
    <w:p w:rsidR="00000000" w:rsidRDefault="00340DFC">
      <w:pPr>
        <w:spacing w:after="0" w:line="240" w:lineRule="atLeast"/>
        <w:ind w:firstLine="566"/>
        <w:jc w:val="both"/>
      </w:pPr>
      <w:r>
        <w:rPr>
          <w:rFonts w:ascii="Times New Roman" w:hAnsi="Times New Roman"/>
          <w:sz w:val="20"/>
          <w:szCs w:val="20"/>
        </w:rPr>
        <w:t>c) İşyerinde iş sağlığı ve güvenliğine ilişkin tehlikeleri ve önlemleri değerlendirmek, tedbirleri belirlemek, işveren veya işveren vekiline bildirimde bulunmak,</w:t>
      </w:r>
    </w:p>
    <w:p w:rsidR="00000000" w:rsidRDefault="00340DFC">
      <w:pPr>
        <w:spacing w:after="0" w:line="240" w:lineRule="atLeast"/>
        <w:ind w:firstLine="566"/>
        <w:jc w:val="both"/>
      </w:pPr>
      <w:r>
        <w:rPr>
          <w:rFonts w:ascii="Times New Roman" w:hAnsi="Times New Roman"/>
          <w:sz w:val="20"/>
          <w:szCs w:val="20"/>
        </w:rPr>
        <w:t xml:space="preserve">ç) İşyerinde meydana gelen her iş kazası ve işyerinde meydana gelen ancak </w:t>
      </w:r>
      <w:r>
        <w:rPr>
          <w:rFonts w:ascii="Times New Roman" w:hAnsi="Times New Roman"/>
          <w:sz w:val="20"/>
          <w:szCs w:val="20"/>
        </w:rPr>
        <w:t>iş kazası olarak değerlendirilmeyen işyeri ya da iş ekipmanının zarara uğratma potansiyeli olan olayları veya meslek hastalığında yahut iş sağlığı ve güvenliği ile ilgili bir tehlike halinde gerekli araştırma ve incelemeyi yapmak, alınması gereken tedbirle</w:t>
      </w:r>
      <w:r>
        <w:rPr>
          <w:rFonts w:ascii="Times New Roman" w:hAnsi="Times New Roman"/>
          <w:sz w:val="20"/>
          <w:szCs w:val="20"/>
        </w:rPr>
        <w:t>ri bir raporla tespit ederek işveren veya işveren vekiline vermek,</w:t>
      </w:r>
    </w:p>
    <w:p w:rsidR="00000000" w:rsidRDefault="00340DFC">
      <w:pPr>
        <w:spacing w:after="0" w:line="240" w:lineRule="atLeast"/>
        <w:ind w:firstLine="566"/>
        <w:jc w:val="both"/>
      </w:pPr>
      <w:r>
        <w:rPr>
          <w:rFonts w:ascii="Times New Roman" w:hAnsi="Times New Roman"/>
          <w:sz w:val="20"/>
          <w:szCs w:val="20"/>
        </w:rPr>
        <w:t>d) İşyerinde iş sağlığı ve güvenliği eğitim ve öğretimini planlamak, bu konu ve kurallarla ilgili programları hazırlamak, işveren veya işveren vekilinin onayına sunmak ve bu programların uy</w:t>
      </w:r>
      <w:r>
        <w:rPr>
          <w:rFonts w:ascii="Times New Roman" w:hAnsi="Times New Roman"/>
          <w:sz w:val="20"/>
          <w:szCs w:val="20"/>
        </w:rPr>
        <w:t>gulanmasını izlemek ve eksiklik görülmesi halinde geri bildirimde bulunmak,</w:t>
      </w:r>
    </w:p>
    <w:p w:rsidR="00000000" w:rsidRDefault="00340DFC">
      <w:pPr>
        <w:spacing w:after="0" w:line="240" w:lineRule="atLeast"/>
        <w:ind w:firstLine="566"/>
        <w:jc w:val="both"/>
      </w:pPr>
      <w:r>
        <w:rPr>
          <w:rFonts w:ascii="Times New Roman" w:hAnsi="Times New Roman"/>
          <w:sz w:val="20"/>
          <w:szCs w:val="20"/>
        </w:rPr>
        <w:t>e) İşyerinde yapılacak bakım ve onarım çalışmalarında gerekli güvenlik tedbirlerini planlamak ve bu tedbirlerin uygulamalarını kontrol etmek,</w:t>
      </w:r>
    </w:p>
    <w:p w:rsidR="00000000" w:rsidRDefault="00340DFC">
      <w:pPr>
        <w:spacing w:after="0" w:line="240" w:lineRule="atLeast"/>
        <w:ind w:firstLine="566"/>
        <w:jc w:val="both"/>
      </w:pPr>
      <w:r>
        <w:rPr>
          <w:rFonts w:ascii="Times New Roman" w:hAnsi="Times New Roman"/>
          <w:sz w:val="20"/>
          <w:szCs w:val="20"/>
        </w:rPr>
        <w:t>f) İşyerinde yangın, doğal afet, sabot</w:t>
      </w:r>
      <w:r>
        <w:rPr>
          <w:rFonts w:ascii="Times New Roman" w:hAnsi="Times New Roman"/>
          <w:sz w:val="20"/>
          <w:szCs w:val="20"/>
        </w:rPr>
        <w:t>aj ve benzeri tehlikeler için alınan tedbirlerin yeterliliğini ve ekiplerin çalışmalarını izlemek,</w:t>
      </w:r>
    </w:p>
    <w:p w:rsidR="00000000" w:rsidRDefault="00340DFC">
      <w:pPr>
        <w:spacing w:after="0" w:line="240" w:lineRule="atLeast"/>
        <w:ind w:firstLine="566"/>
        <w:jc w:val="both"/>
      </w:pPr>
      <w:r>
        <w:rPr>
          <w:rFonts w:ascii="Times New Roman" w:hAnsi="Times New Roman"/>
          <w:sz w:val="20"/>
          <w:szCs w:val="20"/>
        </w:rPr>
        <w:t>g) İşyerinin iş sağlığı ve güvenliği durumuyla ilgili yıllık bir rapor hazırlamak, o yılki çalışmaları değerlendirmek, elde edilen tecrübeye göre ertesi yılı</w:t>
      </w:r>
      <w:r>
        <w:rPr>
          <w:rFonts w:ascii="Times New Roman" w:hAnsi="Times New Roman"/>
          <w:sz w:val="20"/>
          <w:szCs w:val="20"/>
        </w:rPr>
        <w:t>n çalışma programında yer alacak hususları değerlendirerek belirlemek ve işverene teklifte bulunmak,</w:t>
      </w:r>
    </w:p>
    <w:p w:rsidR="00000000" w:rsidRDefault="00340DFC">
      <w:pPr>
        <w:spacing w:after="0" w:line="240" w:lineRule="atLeast"/>
        <w:ind w:firstLine="566"/>
        <w:jc w:val="both"/>
      </w:pPr>
      <w:r>
        <w:rPr>
          <w:rFonts w:ascii="Times New Roman" w:hAnsi="Times New Roman"/>
          <w:sz w:val="20"/>
          <w:szCs w:val="20"/>
        </w:rPr>
        <w:t>ğ) 6331 sayılı İş Sağlığı ve Güvenliği Kanununun 13 üncü maddesinde belirtilen çalışmaktan kaçınma hakkı talepleri ile ilgili acilen toplanarak karar verme</w:t>
      </w:r>
      <w:r>
        <w:rPr>
          <w:rFonts w:ascii="Times New Roman" w:hAnsi="Times New Roman"/>
          <w:sz w:val="20"/>
          <w:szCs w:val="20"/>
        </w:rPr>
        <w:t>k,</w:t>
      </w:r>
    </w:p>
    <w:p w:rsidR="00000000" w:rsidRDefault="00340DFC">
      <w:pPr>
        <w:spacing w:after="0" w:line="240" w:lineRule="atLeast"/>
        <w:ind w:firstLine="566"/>
        <w:jc w:val="both"/>
      </w:pPr>
      <w:r>
        <w:rPr>
          <w:rFonts w:ascii="Times New Roman" w:hAnsi="Times New Roman"/>
          <w:sz w:val="20"/>
          <w:szCs w:val="20"/>
        </w:rPr>
        <w:t>h) İşyerinde teknoloji, iş organizasyonu, çalışma şartları, sosyal ilişkiler ve çalışma ortamı ile ilgili faktörlerin etkilerini kapsayan tutarlı ve genel bir önleme politikası geliştirmeye yönelik çalışmalar yapmak.</w:t>
      </w:r>
    </w:p>
    <w:p w:rsidR="00000000" w:rsidRDefault="00340DFC">
      <w:pPr>
        <w:spacing w:after="0" w:line="240" w:lineRule="atLeast"/>
        <w:ind w:firstLine="566"/>
        <w:jc w:val="both"/>
      </w:pPr>
      <w:r>
        <w:rPr>
          <w:rFonts w:ascii="Times New Roman" w:hAnsi="Times New Roman"/>
          <w:sz w:val="20"/>
          <w:szCs w:val="20"/>
        </w:rPr>
        <w:t>(2) Kurul üyeleri bu Yönetmelikle ke</w:t>
      </w:r>
      <w:r>
        <w:rPr>
          <w:rFonts w:ascii="Times New Roman" w:hAnsi="Times New Roman"/>
          <w:sz w:val="20"/>
          <w:szCs w:val="20"/>
        </w:rPr>
        <w:t>ndilerine verilen görevleri yapmalarından dolayı hakları kısıtlanamaz, kötü davranış ve muameleye maruz kalamazlar.</w:t>
      </w:r>
    </w:p>
    <w:p w:rsidR="00000000" w:rsidRDefault="00340DFC">
      <w:pPr>
        <w:spacing w:after="0" w:line="240" w:lineRule="atLeast"/>
        <w:ind w:firstLine="566"/>
        <w:jc w:val="both"/>
      </w:pPr>
      <w:r>
        <w:rPr>
          <w:rFonts w:ascii="Times New Roman" w:hAnsi="Times New Roman"/>
          <w:b/>
          <w:bCs/>
          <w:sz w:val="20"/>
          <w:szCs w:val="20"/>
        </w:rPr>
        <w:t>Çalışma usulleri</w:t>
      </w:r>
    </w:p>
    <w:p w:rsidR="00000000" w:rsidRDefault="00340DFC">
      <w:pPr>
        <w:spacing w:after="0" w:line="240" w:lineRule="atLeast"/>
        <w:ind w:firstLine="566"/>
        <w:jc w:val="both"/>
      </w:pPr>
      <w:r>
        <w:rPr>
          <w:rFonts w:ascii="Times New Roman" w:hAnsi="Times New Roman"/>
          <w:b/>
          <w:bCs/>
          <w:sz w:val="20"/>
          <w:szCs w:val="20"/>
        </w:rPr>
        <w:t xml:space="preserve">MADDE 9 – </w:t>
      </w:r>
      <w:r>
        <w:rPr>
          <w:rFonts w:ascii="Times New Roman" w:hAnsi="Times New Roman"/>
          <w:sz w:val="20"/>
          <w:szCs w:val="20"/>
        </w:rPr>
        <w:t>(1) Kurul inceleme, izleme ve uyarmayı öngören bir düzen içinde ve aşağıdaki esasları göz önünde bulundurarak çal</w:t>
      </w:r>
      <w:r>
        <w:rPr>
          <w:rFonts w:ascii="Times New Roman" w:hAnsi="Times New Roman"/>
          <w:sz w:val="20"/>
          <w:szCs w:val="20"/>
        </w:rPr>
        <w:t>ışır.</w:t>
      </w:r>
    </w:p>
    <w:p w:rsidR="00000000" w:rsidRDefault="00340DFC">
      <w:pPr>
        <w:spacing w:after="0" w:line="240" w:lineRule="atLeast"/>
        <w:ind w:firstLine="566"/>
        <w:jc w:val="both"/>
      </w:pPr>
      <w:r>
        <w:rPr>
          <w:rFonts w:ascii="Times New Roman" w:hAnsi="Times New Roman"/>
          <w:sz w:val="20"/>
          <w:szCs w:val="20"/>
        </w:rPr>
        <w:t>a) Kurullar ayda en az bir kere toplanır. Ancak kurul, işyerinin tehlike sınıfını dikkate alarak, tehlikeli işyerlerinde bu sürenin iki ay, az tehlikeli işyerlerinde ise üç ay olarak belirlenmesine karar verebilir.</w:t>
      </w:r>
    </w:p>
    <w:p w:rsidR="00000000" w:rsidRDefault="00340DFC">
      <w:pPr>
        <w:spacing w:after="0" w:line="240" w:lineRule="atLeast"/>
        <w:ind w:firstLine="566"/>
        <w:jc w:val="both"/>
      </w:pPr>
      <w:r>
        <w:rPr>
          <w:rFonts w:ascii="Times New Roman" w:hAnsi="Times New Roman"/>
          <w:sz w:val="20"/>
          <w:szCs w:val="20"/>
        </w:rPr>
        <w:t xml:space="preserve">b) Toplantının gündemi, yeri, günü </w:t>
      </w:r>
      <w:r>
        <w:rPr>
          <w:rFonts w:ascii="Times New Roman" w:hAnsi="Times New Roman"/>
          <w:sz w:val="20"/>
          <w:szCs w:val="20"/>
        </w:rPr>
        <w:t>ve saati toplantıdan en az kırk sekiz saat önce kurul üyelerine bildirilir. Gündem, sorunların ve varsa iş sağlığı ve güvenliğine ilişkin projelerin önem sırasına göre belirlenir. Kurul üyeleri gündemde değişiklik isteyebilirler. Bu istek kurulca uygun gör</w:t>
      </w:r>
      <w:r>
        <w:rPr>
          <w:rFonts w:ascii="Times New Roman" w:hAnsi="Times New Roman"/>
          <w:sz w:val="20"/>
          <w:szCs w:val="20"/>
        </w:rPr>
        <w:t>üldüğünde gündem buna göre değiştirilir.</w:t>
      </w:r>
    </w:p>
    <w:p w:rsidR="00000000" w:rsidRDefault="00340DFC">
      <w:pPr>
        <w:spacing w:after="0" w:line="240" w:lineRule="atLeast"/>
        <w:ind w:firstLine="566"/>
        <w:jc w:val="both"/>
      </w:pPr>
      <w:r>
        <w:rPr>
          <w:rFonts w:ascii="Times New Roman" w:hAnsi="Times New Roman"/>
          <w:sz w:val="20"/>
          <w:szCs w:val="20"/>
        </w:rPr>
        <w:t xml:space="preserve">c) Ölümlü, uzuv kayıplı veya ağır iş kazası halleri veya özel bir tedbiri gerektiren önemli hallerde kurul üyelerinden herhangi biri kurulu olağanüstü toplantıya çağırabilir. Bu konudaki tekliflerin kurul başkanına </w:t>
      </w:r>
      <w:r>
        <w:rPr>
          <w:rFonts w:ascii="Times New Roman" w:hAnsi="Times New Roman"/>
          <w:sz w:val="20"/>
          <w:szCs w:val="20"/>
        </w:rPr>
        <w:t>veya sekreterine yapılması gerekir. Toplantı zamanı, konunun ivedilik ve önemine göre tespit olunur.</w:t>
      </w:r>
    </w:p>
    <w:p w:rsidR="00000000" w:rsidRDefault="00340DFC">
      <w:pPr>
        <w:spacing w:after="0" w:line="240" w:lineRule="atLeast"/>
        <w:ind w:firstLine="566"/>
        <w:jc w:val="both"/>
      </w:pPr>
      <w:r>
        <w:rPr>
          <w:rFonts w:ascii="Times New Roman" w:hAnsi="Times New Roman"/>
          <w:sz w:val="20"/>
          <w:szCs w:val="20"/>
        </w:rPr>
        <w:t>ç) Kurul toplantılarının günlük çalışma saatleri içinde yapılması asıldır. Kurulun toplantılarında geçecek süreler günlük çalışma süresinden sayılır.</w:t>
      </w:r>
    </w:p>
    <w:p w:rsidR="00000000" w:rsidRDefault="00340DFC">
      <w:pPr>
        <w:spacing w:after="0" w:line="240" w:lineRule="atLeast"/>
        <w:ind w:firstLine="566"/>
        <w:jc w:val="both"/>
      </w:pPr>
      <w:r>
        <w:rPr>
          <w:rFonts w:ascii="Times New Roman" w:hAnsi="Times New Roman"/>
          <w:sz w:val="20"/>
          <w:szCs w:val="20"/>
        </w:rPr>
        <w:t>d) Ku</w:t>
      </w:r>
      <w:r>
        <w:rPr>
          <w:rFonts w:ascii="Times New Roman" w:hAnsi="Times New Roman"/>
          <w:sz w:val="20"/>
          <w:szCs w:val="20"/>
        </w:rPr>
        <w:t>rul, üye tam sayısının salt çoğunluğu ile işveren veya işveren vekili başkanlığında toplanır ve katılanların salt çoğunluğu ile karar alır. Çekimser oy kullanılamaz. Oyların eşitliği halinde başkanın oyu kararı belirler. Çoğunluğun sağlanamadığı veya başka</w:t>
      </w:r>
      <w:r>
        <w:rPr>
          <w:rFonts w:ascii="Times New Roman" w:hAnsi="Times New Roman"/>
          <w:sz w:val="20"/>
          <w:szCs w:val="20"/>
        </w:rPr>
        <w:t xml:space="preserve"> bir nedenle toplantının yapılmadığı hallerde durumu belirten bir tutanak düzenlenir.</w:t>
      </w:r>
    </w:p>
    <w:p w:rsidR="00000000" w:rsidRDefault="00340DFC">
      <w:pPr>
        <w:spacing w:after="0" w:line="240" w:lineRule="atLeast"/>
        <w:ind w:firstLine="566"/>
        <w:jc w:val="both"/>
      </w:pPr>
      <w:r>
        <w:rPr>
          <w:rFonts w:ascii="Times New Roman" w:hAnsi="Times New Roman"/>
          <w:sz w:val="20"/>
          <w:szCs w:val="20"/>
        </w:rPr>
        <w:t>e) Her toplantıda, görüşülen konularla ilgili alınan kararları içeren bir tutanak düzenlenir. Tutanak, toplantıya katılan başkan ve üyeler tarafından imzalanır. İmza altı</w:t>
      </w:r>
      <w:r>
        <w:rPr>
          <w:rFonts w:ascii="Times New Roman" w:hAnsi="Times New Roman"/>
          <w:sz w:val="20"/>
          <w:szCs w:val="20"/>
        </w:rPr>
        <w:t>na alınan kararlar herhangi bir işleme gerek kalmaksızın işverene bildirilmiş sayılır. İmzalı tutanak ve kararlar sırasıyla özel dosyasında saklanır.</w:t>
      </w:r>
    </w:p>
    <w:p w:rsidR="00000000" w:rsidRDefault="00340DFC">
      <w:pPr>
        <w:spacing w:after="0" w:line="240" w:lineRule="atLeast"/>
        <w:ind w:firstLine="566"/>
        <w:jc w:val="both"/>
      </w:pPr>
      <w:r>
        <w:rPr>
          <w:rFonts w:ascii="Times New Roman" w:hAnsi="Times New Roman"/>
          <w:sz w:val="20"/>
          <w:szCs w:val="20"/>
        </w:rPr>
        <w:t>f) Toplantıda alınan kararlar gereği yapılmak üzere ilgililere duyurulur. Ayrıca çalışanlara duyurulması f</w:t>
      </w:r>
      <w:r>
        <w:rPr>
          <w:rFonts w:ascii="Times New Roman" w:hAnsi="Times New Roman"/>
          <w:sz w:val="20"/>
          <w:szCs w:val="20"/>
        </w:rPr>
        <w:t>aydalı görülen konular işyerinde ilân edilir.</w:t>
      </w:r>
    </w:p>
    <w:p w:rsidR="00000000" w:rsidRDefault="00340DFC">
      <w:pPr>
        <w:spacing w:after="0" w:line="240" w:lineRule="atLeast"/>
        <w:ind w:firstLine="566"/>
        <w:jc w:val="both"/>
      </w:pPr>
      <w:r>
        <w:rPr>
          <w:rFonts w:ascii="Times New Roman" w:hAnsi="Times New Roman"/>
          <w:sz w:val="20"/>
          <w:szCs w:val="20"/>
        </w:rPr>
        <w:t>g) Her toplantıda, önceki toplantıya ilişkin kararlar ve bunlarla ilgili uygulamalar hakkında başkan veya kurulun sekreteri tarafından kurula gerekli bilgi verilir ve gündeme geçilir.</w:t>
      </w:r>
    </w:p>
    <w:p w:rsidR="00000000" w:rsidRDefault="00340DFC">
      <w:pPr>
        <w:spacing w:after="0" w:line="240" w:lineRule="atLeast"/>
        <w:ind w:firstLine="566"/>
        <w:jc w:val="both"/>
      </w:pPr>
      <w:r>
        <w:rPr>
          <w:rFonts w:ascii="Times New Roman" w:hAnsi="Times New Roman"/>
          <w:sz w:val="20"/>
          <w:szCs w:val="20"/>
        </w:rPr>
        <w:t>(2) Kurulca işyerinde ilân</w:t>
      </w:r>
      <w:r>
        <w:rPr>
          <w:rFonts w:ascii="Times New Roman" w:hAnsi="Times New Roman"/>
          <w:sz w:val="20"/>
          <w:szCs w:val="20"/>
        </w:rPr>
        <w:t xml:space="preserve"> edilen kararlar işverenleri ve çalışanları bağlar.</w:t>
      </w:r>
    </w:p>
    <w:p w:rsidR="00000000" w:rsidRDefault="00340DFC">
      <w:pPr>
        <w:spacing w:after="0" w:line="240" w:lineRule="atLeast"/>
        <w:ind w:firstLine="566"/>
        <w:jc w:val="both"/>
      </w:pPr>
      <w:r>
        <w:rPr>
          <w:rFonts w:ascii="Times New Roman" w:hAnsi="Times New Roman"/>
          <w:sz w:val="20"/>
          <w:szCs w:val="20"/>
        </w:rPr>
        <w:t xml:space="preserve">(3) Kurul, 6331 sayılı İş Sağlığı ve Güvenliği Kanununun 13 üncü maddesinde belirtilen çalışmaktan kaçınma hakkı taleplerinde birinci fıkranın (a) bendine göre belirlenen süre dikkate alınmaksızın acilen </w:t>
      </w:r>
      <w:r>
        <w:rPr>
          <w:rFonts w:ascii="Times New Roman" w:hAnsi="Times New Roman"/>
          <w:sz w:val="20"/>
          <w:szCs w:val="20"/>
        </w:rPr>
        <w:t>toplanır. Toplantıda alınan karar çalışan ve çalışan temsilcisine yazılı olarak tebliğ edilir.</w:t>
      </w:r>
    </w:p>
    <w:p w:rsidR="00000000" w:rsidRDefault="00340DFC">
      <w:pPr>
        <w:spacing w:after="0" w:line="240" w:lineRule="atLeast"/>
        <w:ind w:firstLine="566"/>
        <w:jc w:val="both"/>
      </w:pPr>
      <w:r>
        <w:rPr>
          <w:rFonts w:ascii="Times New Roman" w:hAnsi="Times New Roman"/>
          <w:b/>
          <w:bCs/>
          <w:sz w:val="20"/>
          <w:szCs w:val="20"/>
        </w:rPr>
        <w:t>İşverenin veya işveren vekilinin kurula ilişkin genel yükümlülüğü</w:t>
      </w:r>
    </w:p>
    <w:p w:rsidR="00000000" w:rsidRDefault="00340DFC">
      <w:pPr>
        <w:spacing w:after="0" w:line="240" w:lineRule="atLeast"/>
        <w:ind w:firstLine="566"/>
        <w:jc w:val="both"/>
      </w:pPr>
      <w:r>
        <w:rPr>
          <w:rFonts w:ascii="Times New Roman" w:hAnsi="Times New Roman"/>
          <w:b/>
          <w:bCs/>
          <w:sz w:val="20"/>
          <w:szCs w:val="20"/>
        </w:rPr>
        <w:t>MADDE 10 –</w:t>
      </w:r>
      <w:r>
        <w:rPr>
          <w:rFonts w:ascii="Times New Roman" w:hAnsi="Times New Roman"/>
          <w:sz w:val="20"/>
          <w:szCs w:val="20"/>
        </w:rPr>
        <w:t xml:space="preserve"> (1) İşveren veya işveren vekili, kurul için gerekli toplantı yeri, araç ve gereçleri</w:t>
      </w:r>
      <w:r>
        <w:rPr>
          <w:rFonts w:ascii="Times New Roman" w:hAnsi="Times New Roman"/>
          <w:sz w:val="20"/>
          <w:szCs w:val="20"/>
        </w:rPr>
        <w:t xml:space="preserve"> sağlar.</w:t>
      </w:r>
    </w:p>
    <w:p w:rsidR="00000000" w:rsidRDefault="00340DFC">
      <w:pPr>
        <w:spacing w:after="0" w:line="240" w:lineRule="atLeast"/>
        <w:ind w:firstLine="566"/>
        <w:jc w:val="both"/>
      </w:pPr>
      <w:r>
        <w:rPr>
          <w:rFonts w:ascii="Times New Roman" w:hAnsi="Times New Roman"/>
          <w:sz w:val="20"/>
          <w:szCs w:val="20"/>
        </w:rPr>
        <w:t>(2) İşveren veya işveren vekili, kurulca hazırlanan toplantı tutanaklarını, kaza ve diğer vakaların inceleme raporlarını ve kurulca işyerinde yapılan denetim sonuçlarına ait kurul raporlarını, iş müfettişlerinin incelemesini sağlamak amacıyla, işy</w:t>
      </w:r>
      <w:r>
        <w:rPr>
          <w:rFonts w:ascii="Times New Roman" w:hAnsi="Times New Roman"/>
          <w:sz w:val="20"/>
          <w:szCs w:val="20"/>
        </w:rPr>
        <w:t>erinde bulundurur.</w:t>
      </w:r>
    </w:p>
    <w:p w:rsidR="00000000" w:rsidRDefault="00340DFC">
      <w:pPr>
        <w:spacing w:after="0" w:line="240" w:lineRule="atLeast"/>
        <w:ind w:firstLine="566"/>
        <w:jc w:val="both"/>
      </w:pPr>
      <w:r>
        <w:rPr>
          <w:rFonts w:ascii="Times New Roman" w:hAnsi="Times New Roman"/>
          <w:b/>
          <w:bCs/>
          <w:sz w:val="20"/>
          <w:szCs w:val="20"/>
        </w:rPr>
        <w:t>Kurulun yükümlülüğü</w:t>
      </w:r>
    </w:p>
    <w:p w:rsidR="00000000" w:rsidRDefault="00340DFC">
      <w:pPr>
        <w:spacing w:after="0" w:line="240" w:lineRule="atLeast"/>
        <w:ind w:firstLine="566"/>
        <w:jc w:val="both"/>
      </w:pPr>
      <w:r>
        <w:rPr>
          <w:rFonts w:ascii="Times New Roman" w:hAnsi="Times New Roman"/>
          <w:b/>
          <w:bCs/>
          <w:sz w:val="20"/>
          <w:szCs w:val="20"/>
        </w:rPr>
        <w:t xml:space="preserve">MADDE 11 – </w:t>
      </w:r>
      <w:r>
        <w:rPr>
          <w:rFonts w:ascii="Times New Roman" w:hAnsi="Times New Roman"/>
          <w:sz w:val="20"/>
          <w:szCs w:val="20"/>
        </w:rPr>
        <w:t>(1) Kurullar, yapacakları tekliflerde, bulunacakları tavsiyelerde ve verecekleri kararlarda işyerinin durumunu ve işverenin olanaklarını göz önünde bulundururlar.</w:t>
      </w:r>
    </w:p>
    <w:p w:rsidR="00000000" w:rsidRDefault="00340DFC">
      <w:pPr>
        <w:spacing w:after="0" w:line="240" w:lineRule="atLeast"/>
        <w:ind w:firstLine="566"/>
        <w:jc w:val="both"/>
      </w:pPr>
      <w:r>
        <w:rPr>
          <w:rFonts w:ascii="Times New Roman" w:hAnsi="Times New Roman"/>
          <w:sz w:val="20"/>
          <w:szCs w:val="20"/>
        </w:rPr>
        <w:t>(2) Kurul üyeleri, görevleri nedeniyle iş</w:t>
      </w:r>
      <w:r>
        <w:rPr>
          <w:rFonts w:ascii="Times New Roman" w:hAnsi="Times New Roman"/>
          <w:sz w:val="20"/>
          <w:szCs w:val="20"/>
        </w:rPr>
        <w:t>yerlerinin yapım ve üretim teknikleri, ticari sırları ve ekonomik durumları hakkında gördükleri ve öğrendiklerini gizli tutmak zorundadırlar.</w:t>
      </w:r>
    </w:p>
    <w:p w:rsidR="00000000" w:rsidRDefault="00340DFC">
      <w:pPr>
        <w:spacing w:after="0" w:line="240" w:lineRule="atLeast"/>
        <w:ind w:firstLine="566"/>
        <w:jc w:val="both"/>
      </w:pPr>
      <w:r>
        <w:rPr>
          <w:rFonts w:ascii="Times New Roman" w:hAnsi="Times New Roman"/>
          <w:sz w:val="20"/>
          <w:szCs w:val="20"/>
        </w:rPr>
        <w:t>(3) Kurullar, iş sağlığı ve güvenliği yönünden teftiş yapmaya yetkili Bakanlık iş müfettişlerine işyerlerinde yapa</w:t>
      </w:r>
      <w:r>
        <w:rPr>
          <w:rFonts w:ascii="Times New Roman" w:hAnsi="Times New Roman"/>
          <w:sz w:val="20"/>
          <w:szCs w:val="20"/>
        </w:rPr>
        <w:t>cakları teftiş ve incelemelerde kolaylık sağlamak ve yardımcı olmakla yükümlüdür.</w:t>
      </w:r>
    </w:p>
    <w:p w:rsidR="00000000" w:rsidRDefault="00340DFC">
      <w:pPr>
        <w:spacing w:after="0" w:line="240" w:lineRule="atLeast"/>
        <w:ind w:firstLine="566"/>
        <w:jc w:val="both"/>
      </w:pPr>
      <w:r>
        <w:rPr>
          <w:rFonts w:ascii="Times New Roman" w:hAnsi="Times New Roman"/>
          <w:b/>
          <w:bCs/>
          <w:sz w:val="20"/>
          <w:szCs w:val="20"/>
        </w:rPr>
        <w:t>Çalışanların yükümlülüğü</w:t>
      </w:r>
    </w:p>
    <w:p w:rsidR="00000000" w:rsidRDefault="00340DFC">
      <w:pPr>
        <w:spacing w:after="0" w:line="240" w:lineRule="atLeast"/>
        <w:ind w:firstLine="566"/>
        <w:jc w:val="both"/>
      </w:pPr>
      <w:r>
        <w:rPr>
          <w:rFonts w:ascii="Times New Roman" w:hAnsi="Times New Roman"/>
          <w:b/>
          <w:bCs/>
          <w:sz w:val="20"/>
          <w:szCs w:val="20"/>
        </w:rPr>
        <w:t>MADDE 12 –</w:t>
      </w:r>
      <w:r>
        <w:rPr>
          <w:rFonts w:ascii="Times New Roman" w:hAnsi="Times New Roman"/>
          <w:sz w:val="20"/>
          <w:szCs w:val="20"/>
        </w:rPr>
        <w:t xml:space="preserve"> (1) Çalışanlar sağlık ve güvenliğin korunması ve geliştirilmesi amacıyla iş sağlığı ve güvenliği kurullarınca konulan kurallar, yasaklar i</w:t>
      </w:r>
      <w:r>
        <w:rPr>
          <w:rFonts w:ascii="Times New Roman" w:hAnsi="Times New Roman"/>
          <w:sz w:val="20"/>
          <w:szCs w:val="20"/>
        </w:rPr>
        <w:t>le alınan karar ve tedbirlere uymak zorundadırlar.</w:t>
      </w:r>
    </w:p>
    <w:p w:rsidR="00000000" w:rsidRDefault="00340DFC">
      <w:pPr>
        <w:spacing w:after="0" w:line="240" w:lineRule="atLeast"/>
        <w:ind w:firstLine="566"/>
        <w:jc w:val="both"/>
      </w:pPr>
      <w:r>
        <w:rPr>
          <w:rFonts w:ascii="Times New Roman" w:hAnsi="Times New Roman"/>
          <w:sz w:val="20"/>
          <w:szCs w:val="20"/>
        </w:rPr>
        <w:t>(2) İşyerinde iş sağlığı ve güvenliği tedbirlerinin belirlenmesi, uygulanması ve alınan tedbirlere uyulması hususunda çalışanlar kurullarla işbirliği yaparlar.</w:t>
      </w:r>
    </w:p>
    <w:p w:rsidR="00000000" w:rsidRDefault="00340DFC">
      <w:pPr>
        <w:spacing w:after="0" w:line="240" w:lineRule="atLeast"/>
        <w:ind w:firstLine="566"/>
        <w:jc w:val="both"/>
      </w:pPr>
      <w:r>
        <w:rPr>
          <w:rFonts w:ascii="Times New Roman" w:hAnsi="Times New Roman"/>
          <w:sz w:val="20"/>
          <w:szCs w:val="20"/>
        </w:rPr>
        <w:t xml:space="preserve">(3) Kurullar tarafından alınan kararlar veya </w:t>
      </w:r>
      <w:r>
        <w:rPr>
          <w:rFonts w:ascii="Times New Roman" w:hAnsi="Times New Roman"/>
          <w:sz w:val="20"/>
          <w:szCs w:val="20"/>
        </w:rPr>
        <w:t>uygulamada karşılaştıkları güçlükler hakkında çalışanlar çalışan temsilcileri aracılığı ile kurula bilgi verirler.</w:t>
      </w:r>
    </w:p>
    <w:p w:rsidR="00000000" w:rsidRDefault="00340DFC">
      <w:pPr>
        <w:spacing w:before="56" w:after="0" w:line="240" w:lineRule="atLeast"/>
        <w:jc w:val="center"/>
      </w:pPr>
      <w:r>
        <w:rPr>
          <w:rFonts w:ascii="Times New Roman" w:hAnsi="Times New Roman"/>
          <w:b/>
          <w:bCs/>
          <w:sz w:val="20"/>
          <w:szCs w:val="20"/>
        </w:rPr>
        <w:t>ÜÇÜNCÜ BÖLÜM</w:t>
      </w:r>
    </w:p>
    <w:p w:rsidR="00000000" w:rsidRDefault="00340DFC">
      <w:pPr>
        <w:spacing w:after="56" w:line="240" w:lineRule="atLeast"/>
        <w:jc w:val="center"/>
      </w:pPr>
      <w:r>
        <w:rPr>
          <w:rFonts w:ascii="Times New Roman" w:hAnsi="Times New Roman"/>
          <w:b/>
          <w:bCs/>
          <w:sz w:val="20"/>
          <w:szCs w:val="20"/>
        </w:rPr>
        <w:t>Son Hükümler</w:t>
      </w:r>
    </w:p>
    <w:p w:rsidR="00000000" w:rsidRDefault="00340DFC">
      <w:pPr>
        <w:spacing w:after="0" w:line="240" w:lineRule="atLeast"/>
        <w:ind w:firstLine="566"/>
        <w:jc w:val="both"/>
      </w:pPr>
      <w:r>
        <w:rPr>
          <w:rFonts w:ascii="Times New Roman" w:hAnsi="Times New Roman"/>
          <w:b/>
          <w:bCs/>
          <w:sz w:val="20"/>
          <w:szCs w:val="20"/>
        </w:rPr>
        <w:t>Yürürlükten kaldırılan mevzuat</w:t>
      </w:r>
    </w:p>
    <w:p w:rsidR="00000000" w:rsidRDefault="00340DFC">
      <w:pPr>
        <w:spacing w:after="0" w:line="240" w:lineRule="atLeast"/>
        <w:ind w:firstLine="566"/>
        <w:jc w:val="both"/>
      </w:pPr>
      <w:r>
        <w:rPr>
          <w:rFonts w:ascii="Times New Roman" w:hAnsi="Times New Roman"/>
          <w:b/>
          <w:bCs/>
          <w:sz w:val="20"/>
          <w:szCs w:val="20"/>
        </w:rPr>
        <w:t>MADDE 13 –</w:t>
      </w:r>
      <w:r>
        <w:rPr>
          <w:rFonts w:ascii="Times New Roman" w:hAnsi="Times New Roman"/>
          <w:sz w:val="20"/>
          <w:szCs w:val="20"/>
        </w:rPr>
        <w:t xml:space="preserve"> (1) 7/4/2004 tarihli ve 25426 sayılı Resmî Gazete’de yayımlanan İş Sağl</w:t>
      </w:r>
      <w:r>
        <w:rPr>
          <w:rFonts w:ascii="Times New Roman" w:hAnsi="Times New Roman"/>
          <w:sz w:val="20"/>
          <w:szCs w:val="20"/>
        </w:rPr>
        <w:t>ığı ve Güvenliği Kurulları Hakkında Yönetmelik yürürlükten kaldırılmıştır.</w:t>
      </w:r>
    </w:p>
    <w:p w:rsidR="00000000" w:rsidRDefault="00340DFC">
      <w:pPr>
        <w:spacing w:after="0" w:line="240" w:lineRule="atLeast"/>
        <w:ind w:firstLine="566"/>
        <w:jc w:val="both"/>
      </w:pPr>
      <w:r>
        <w:rPr>
          <w:rFonts w:ascii="Times New Roman" w:hAnsi="Times New Roman"/>
          <w:b/>
          <w:bCs/>
          <w:sz w:val="20"/>
          <w:szCs w:val="20"/>
        </w:rPr>
        <w:t>Geçiş hükmü</w:t>
      </w:r>
    </w:p>
    <w:p w:rsidR="00000000" w:rsidRDefault="00340DFC">
      <w:pPr>
        <w:spacing w:after="0" w:line="240" w:lineRule="atLeast"/>
        <w:ind w:firstLine="566"/>
        <w:jc w:val="both"/>
      </w:pPr>
      <w:r>
        <w:rPr>
          <w:rFonts w:ascii="Times New Roman" w:hAnsi="Times New Roman"/>
          <w:b/>
          <w:bCs/>
          <w:sz w:val="20"/>
          <w:szCs w:val="20"/>
        </w:rPr>
        <w:t>GEÇİCİ MADDE 1 –</w:t>
      </w:r>
      <w:r>
        <w:rPr>
          <w:rFonts w:ascii="Times New Roman" w:hAnsi="Times New Roman"/>
          <w:sz w:val="20"/>
          <w:szCs w:val="20"/>
        </w:rPr>
        <w:t xml:space="preserve"> (1) 6 ncı madde uyarınca oluşturulacak kurulda, mezkûr maddenin birinci fıkrasının (b) ve (c) bentlerinde sayılanların bulundurulma zorunluluğu Kanunun </w:t>
      </w:r>
      <w:r>
        <w:rPr>
          <w:rFonts w:ascii="Times New Roman" w:hAnsi="Times New Roman"/>
          <w:sz w:val="20"/>
          <w:szCs w:val="20"/>
        </w:rPr>
        <w:t>38 inci maddesinde belirtilen sürelere uygun olarak aranır.</w:t>
      </w:r>
    </w:p>
    <w:p w:rsidR="00000000" w:rsidRDefault="00340DFC">
      <w:pPr>
        <w:spacing w:after="0" w:line="240" w:lineRule="atLeast"/>
        <w:ind w:firstLine="566"/>
        <w:jc w:val="both"/>
      </w:pPr>
      <w:r>
        <w:rPr>
          <w:rFonts w:ascii="Times New Roman" w:hAnsi="Times New Roman"/>
          <w:sz w:val="20"/>
          <w:szCs w:val="20"/>
        </w:rPr>
        <w:t>(2) Bu Yönetmeliğin yayımı tarihinden önce işyerlerinde oluşturulmuş olan iş sağlığı ve güvenliği kurullarınca alınan kararların geçerliliği devam eder.</w:t>
      </w:r>
    </w:p>
    <w:p w:rsidR="00000000" w:rsidRDefault="00340DFC">
      <w:pPr>
        <w:spacing w:after="0" w:line="240" w:lineRule="atLeast"/>
        <w:ind w:firstLine="566"/>
        <w:jc w:val="both"/>
      </w:pPr>
      <w:r>
        <w:rPr>
          <w:rFonts w:ascii="Times New Roman" w:hAnsi="Times New Roman"/>
          <w:b/>
          <w:bCs/>
          <w:sz w:val="20"/>
          <w:szCs w:val="20"/>
        </w:rPr>
        <w:t>Yürürlük</w:t>
      </w:r>
    </w:p>
    <w:p w:rsidR="00000000" w:rsidRDefault="00340DFC">
      <w:pPr>
        <w:spacing w:after="0" w:line="240" w:lineRule="atLeast"/>
        <w:ind w:firstLine="566"/>
        <w:jc w:val="both"/>
      </w:pPr>
      <w:r>
        <w:rPr>
          <w:rFonts w:ascii="Times New Roman" w:hAnsi="Times New Roman"/>
          <w:b/>
          <w:bCs/>
          <w:sz w:val="20"/>
          <w:szCs w:val="20"/>
        </w:rPr>
        <w:t xml:space="preserve">MADDE 14 – </w:t>
      </w:r>
      <w:r>
        <w:rPr>
          <w:rFonts w:ascii="Times New Roman" w:hAnsi="Times New Roman"/>
          <w:sz w:val="20"/>
          <w:szCs w:val="20"/>
        </w:rPr>
        <w:t>(1) Bu Yönetmelik yayım</w:t>
      </w:r>
      <w:r>
        <w:rPr>
          <w:rFonts w:ascii="Times New Roman" w:hAnsi="Times New Roman"/>
          <w:sz w:val="20"/>
          <w:szCs w:val="20"/>
        </w:rPr>
        <w:t>ı tarihinde yürürlüğe girer.</w:t>
      </w:r>
    </w:p>
    <w:p w:rsidR="00000000" w:rsidRDefault="00340DFC">
      <w:pPr>
        <w:spacing w:after="0" w:line="240" w:lineRule="atLeast"/>
        <w:ind w:firstLine="566"/>
        <w:jc w:val="both"/>
      </w:pPr>
      <w:r>
        <w:rPr>
          <w:rFonts w:ascii="Times New Roman" w:hAnsi="Times New Roman"/>
          <w:b/>
          <w:bCs/>
          <w:sz w:val="20"/>
          <w:szCs w:val="20"/>
        </w:rPr>
        <w:t>Yürütme</w:t>
      </w:r>
    </w:p>
    <w:p w:rsidR="00000000" w:rsidRDefault="00340DFC">
      <w:pPr>
        <w:spacing w:after="0" w:line="240" w:lineRule="atLeast"/>
        <w:ind w:firstLine="566"/>
        <w:jc w:val="both"/>
      </w:pPr>
      <w:r>
        <w:rPr>
          <w:rFonts w:ascii="Times New Roman" w:hAnsi="Times New Roman"/>
          <w:b/>
          <w:bCs/>
          <w:sz w:val="20"/>
          <w:szCs w:val="20"/>
        </w:rPr>
        <w:t>MADDE 15 –</w:t>
      </w:r>
      <w:r>
        <w:rPr>
          <w:rFonts w:ascii="Times New Roman" w:hAnsi="Times New Roman"/>
          <w:sz w:val="20"/>
          <w:szCs w:val="20"/>
        </w:rPr>
        <w:t xml:space="preserve"> (1) Bu Yönetmelik hükümlerini Çalışma ve Sosyal Güvenlik Bakanı yürütür.</w:t>
      </w:r>
    </w:p>
    <w:p w:rsidR="00000000" w:rsidRDefault="00340DFC">
      <w:r>
        <w:rPr>
          <w:rFonts w:ascii="Times New Roman" w:hAnsi="Times New Roman"/>
          <w:sz w:val="20"/>
          <w:szCs w:val="20"/>
        </w:rP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340DFC"/>
    <w:rsid w:val="00340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hAnsi="Arial" w:cs="Arial"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pPr>
      <w:spacing w:after="0" w:line="240" w:lineRule="auto"/>
      <w:jc w:val="both"/>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2-OrtaBaslk">
    <w:name w:val="2-Orta Baslık"/>
    <w:basedOn w:val="Normal"/>
    <w:pPr>
      <w:spacing w:after="0" w:line="240" w:lineRule="auto"/>
      <w:jc w:val="center"/>
    </w:pPr>
    <w:rPr>
      <w:rFonts w:ascii="Times New Roman" w:hAnsi="Times New Roman"/>
      <w:b/>
      <w:bCs/>
      <w:sz w:val="19"/>
      <w:szCs w:val="19"/>
    </w:rPr>
  </w:style>
  <w:style w:type="paragraph" w:customStyle="1" w:styleId="1-Baslk">
    <w:name w:val="1-Baslık"/>
    <w:basedOn w:val="Normal"/>
    <w:pPr>
      <w:spacing w:after="0" w:line="240" w:lineRule="auto"/>
    </w:pPr>
    <w:rPr>
      <w:rFonts w:ascii="Times New Roman" w:hAnsi="Times New Roman"/>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paragraph" w:styleId="Balk1">
    <w:name w:val="heading 1"/>
    <w:basedOn w:val="Normal"/>
    <w:link w:val="Balk1Char"/>
    <w:uiPriority w:val="9"/>
    <w:qFormat/>
    <w:pPr>
      <w:keepNext/>
      <w:spacing w:before="240" w:after="60" w:line="240" w:lineRule="auto"/>
      <w:outlineLvl w:val="0"/>
    </w:pPr>
    <w:rPr>
      <w:rFonts w:ascii="Arial" w:hAnsi="Arial" w:cs="Arial"/>
      <w:b/>
      <w:bCs/>
      <w:kern w:val="3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hAnsi="Arial" w:cs="Arial"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pPr>
      <w:spacing w:after="0" w:line="240" w:lineRule="auto"/>
      <w:jc w:val="both"/>
    </w:pPr>
    <w:rPr>
      <w:rFonts w:ascii="Tahoma" w:hAnsi="Tahoma" w:cs="Tahoma"/>
    </w:rPr>
  </w:style>
  <w:style w:type="character" w:customStyle="1" w:styleId="GvdeMetniChar">
    <w:name w:val="Gövde Metni Char"/>
    <w:basedOn w:val="VarsaylanParagrafYazTipi"/>
    <w:link w:val="GvdeMetni"/>
    <w:uiPriority w:val="99"/>
    <w:semiHidden/>
    <w:rPr>
      <w:rFonts w:ascii="Tahoma" w:hAnsi="Tahoma" w:cs="Tahoma" w:hint="default"/>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0"/>
      <w:szCs w:val="20"/>
    </w:rPr>
  </w:style>
  <w:style w:type="character" w:customStyle="1" w:styleId="DzMetinChar">
    <w:name w:val="Düz Metin Char"/>
    <w:basedOn w:val="VarsaylanParagrafYazTipi"/>
    <w:link w:val="DzMetin"/>
    <w:uiPriority w:val="99"/>
    <w:semiHidden/>
    <w:rPr>
      <w:rFonts w:ascii="Courier New" w:hAnsi="Courier New" w:cs="Courier New" w:hint="default"/>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2-OrtaBaslk">
    <w:name w:val="2-Orta Baslık"/>
    <w:basedOn w:val="Normal"/>
    <w:pPr>
      <w:spacing w:after="0" w:line="240" w:lineRule="auto"/>
      <w:jc w:val="center"/>
    </w:pPr>
    <w:rPr>
      <w:rFonts w:ascii="Times New Roman" w:hAnsi="Times New Roman"/>
      <w:b/>
      <w:bCs/>
      <w:sz w:val="19"/>
      <w:szCs w:val="19"/>
    </w:rPr>
  </w:style>
  <w:style w:type="paragraph" w:customStyle="1" w:styleId="1-Baslk">
    <w:name w:val="1-Baslık"/>
    <w:basedOn w:val="Normal"/>
    <w:pPr>
      <w:spacing w:after="0" w:line="240" w:lineRule="auto"/>
    </w:pPr>
    <w:rPr>
      <w:rFonts w:ascii="Times New Roman" w:hAnsi="Times New Roman"/>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1734</Words>
  <Characters>11417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2023-04-17T07:42:00Z</dcterms:created>
  <dcterms:modified xsi:type="dcterms:W3CDTF">2023-04-17T07:42:00Z</dcterms:modified>
</cp:coreProperties>
</file>